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13F12" w:rsidRPr="00723CFF" w:rsidRDefault="00013F12" w:rsidP="00013F12">
      <w:pPr>
        <w:rPr>
          <w:iCs/>
          <w:sz w:val="22"/>
          <w:szCs w:val="22"/>
        </w:rPr>
      </w:pPr>
    </w:p>
    <w:p w:rsidR="00013F12" w:rsidRPr="00A0323B" w:rsidRDefault="00013F12" w:rsidP="00013F12">
      <w:pPr>
        <w:rPr>
          <w:iCs/>
        </w:rPr>
      </w:pPr>
      <w:r>
        <w:rPr>
          <w:iCs/>
        </w:rPr>
        <w:t>The c</w:t>
      </w:r>
      <w:r w:rsidRPr="00A0323B">
        <w:rPr>
          <w:iCs/>
        </w:rPr>
        <w:t xml:space="preserve">ommands of Jesus are universal </w:t>
      </w:r>
      <w:r>
        <w:rPr>
          <w:iCs/>
        </w:rPr>
        <w:t>and</w:t>
      </w:r>
      <w:r w:rsidRPr="00A0323B">
        <w:rPr>
          <w:iCs/>
        </w:rPr>
        <w:t xml:space="preserve"> apply to all His Followers. His</w:t>
      </w:r>
      <w:r>
        <w:rPr>
          <w:iCs/>
        </w:rPr>
        <w:t xml:space="preserve"> atoning</w:t>
      </w:r>
      <w:r w:rsidRPr="00A0323B">
        <w:rPr>
          <w:iCs/>
        </w:rPr>
        <w:t xml:space="preserve"> grace </w:t>
      </w:r>
      <w:r>
        <w:rPr>
          <w:iCs/>
        </w:rPr>
        <w:t xml:space="preserve">has </w:t>
      </w:r>
      <w:r w:rsidRPr="00A0323B">
        <w:rPr>
          <w:iCs/>
        </w:rPr>
        <w:t xml:space="preserve">set us free from </w:t>
      </w:r>
      <w:r>
        <w:rPr>
          <w:iCs/>
        </w:rPr>
        <w:t xml:space="preserve">many of </w:t>
      </w:r>
      <w:r w:rsidRPr="00A0323B">
        <w:rPr>
          <w:iCs/>
        </w:rPr>
        <w:t>the Jewish ceremonial laws</w:t>
      </w:r>
      <w:r>
        <w:rPr>
          <w:iCs/>
        </w:rPr>
        <w:t xml:space="preserve"> found in the Old Testament</w:t>
      </w:r>
      <w:r w:rsidRPr="00A0323B">
        <w:rPr>
          <w:iCs/>
        </w:rPr>
        <w:t xml:space="preserve">. </w:t>
      </w:r>
      <w:r>
        <w:rPr>
          <w:iCs/>
        </w:rPr>
        <w:t>However, Jesus said that He didn’t come to abolish the Law, but to fulfill it. Jesus had a high view of His Father’s moral commands, and He paid the price to set us free from the penalty of having broken them in the past. Now, His life and words affirm that as His Disciples, we do have commands to observe.</w:t>
      </w:r>
    </w:p>
    <w:p w:rsidR="00013F12" w:rsidRDefault="00013F12" w:rsidP="00013F12">
      <w:pPr>
        <w:ind w:firstLine="720"/>
        <w:rPr>
          <w:sz w:val="22"/>
          <w:szCs w:val="22"/>
        </w:rPr>
      </w:pPr>
    </w:p>
    <w:p w:rsidR="00013F12" w:rsidRDefault="00013F12" w:rsidP="00013F12">
      <w:r w:rsidRPr="00EE72EB">
        <w:t>Read the</w:t>
      </w:r>
      <w:r>
        <w:t xml:space="preserve"> introduction to the subject and the </w:t>
      </w:r>
      <w:r w:rsidRPr="00EE72EB">
        <w:t>scriptures</w:t>
      </w:r>
      <w:r>
        <w:t xml:space="preserve">. Consider the primary emphasis and </w:t>
      </w:r>
      <w:r w:rsidRPr="00EE72EB">
        <w:t>the context</w:t>
      </w:r>
      <w:r>
        <w:t xml:space="preserve"> in which it is presented</w:t>
      </w:r>
      <w:r w:rsidRPr="00EE72EB">
        <w:t>. Then, answer the questions.</w:t>
      </w:r>
    </w:p>
    <w:p w:rsidR="00013F12" w:rsidRDefault="00013F12" w:rsidP="00013F12">
      <w:pPr>
        <w:ind w:firstLine="720"/>
        <w:rPr>
          <w:b/>
          <w:bCs/>
        </w:rPr>
      </w:pPr>
    </w:p>
    <w:p w:rsidR="00013F12" w:rsidRDefault="00013F12" w:rsidP="00013F12">
      <w:pPr>
        <w:ind w:left="720" w:hanging="720"/>
      </w:pPr>
      <w:r>
        <w:t xml:space="preserve">1) </w:t>
      </w:r>
      <w:r>
        <w:tab/>
        <w:t xml:space="preserve">The Ten Commandments came directly from God to Moses and were often quoted by Jesus. The issues they address are foundational to our faith. </w:t>
      </w:r>
    </w:p>
    <w:p w:rsidR="00013F12" w:rsidRDefault="00013F12" w:rsidP="00013F12">
      <w:pPr>
        <w:ind w:firstLine="720"/>
        <w:rPr>
          <w:i/>
          <w:iCs/>
        </w:rPr>
      </w:pPr>
      <w:r>
        <w:rPr>
          <w:i/>
          <w:iCs/>
        </w:rPr>
        <w:tab/>
      </w:r>
    </w:p>
    <w:p w:rsidR="00013F12" w:rsidRPr="00C84265" w:rsidRDefault="00013F12" w:rsidP="00013F12">
      <w:pPr>
        <w:ind w:left="1440" w:firstLine="720"/>
        <w:rPr>
          <w:b/>
          <w:i/>
          <w:iCs/>
        </w:rPr>
      </w:pPr>
      <w:r w:rsidRPr="00C84265">
        <w:rPr>
          <w:b/>
          <w:i/>
          <w:iCs/>
        </w:rPr>
        <w:t>Deuteronomy 5:1-2</w:t>
      </w:r>
      <w:r>
        <w:rPr>
          <w:b/>
          <w:i/>
          <w:iCs/>
        </w:rPr>
        <w:t>2</w:t>
      </w:r>
    </w:p>
    <w:p w:rsidR="00013F12" w:rsidRDefault="00013F12" w:rsidP="00013F12"/>
    <w:p w:rsidR="00013F12" w:rsidRPr="00A124F4" w:rsidRDefault="00013F12" w:rsidP="00013F12">
      <w:r>
        <w:rPr>
          <w:sz w:val="22"/>
          <w:szCs w:val="22"/>
        </w:rPr>
        <w:t xml:space="preserve">   </w:t>
      </w:r>
      <w:r w:rsidRPr="00A124F4">
        <w:t>a)</w:t>
      </w:r>
      <w:r>
        <w:tab/>
      </w:r>
      <w:r w:rsidRPr="00A124F4">
        <w:t>Which of the Ten Commandments is a struggle for me to observe?</w:t>
      </w:r>
    </w:p>
    <w:p w:rsidR="00013F12" w:rsidRDefault="00013F12" w:rsidP="00013F12">
      <w:pPr>
        <w:rPr>
          <w:sz w:val="22"/>
          <w:szCs w:val="22"/>
        </w:rPr>
      </w:pPr>
    </w:p>
    <w:p w:rsidR="00013F12" w:rsidRDefault="00013F12" w:rsidP="00013F12"/>
    <w:p w:rsidR="00013F12" w:rsidRDefault="00013F12" w:rsidP="00013F12"/>
    <w:p w:rsidR="00013F12" w:rsidRDefault="00013F12" w:rsidP="00013F12">
      <w:pPr>
        <w:ind w:left="720" w:hanging="510"/>
      </w:pPr>
      <w:r>
        <w:t>b)</w:t>
      </w:r>
      <w:r>
        <w:tab/>
        <w:t>Describe how you feel about a statement where God says “Do not”--even though He is really saying, “Do not hurt yourself!”</w:t>
      </w:r>
    </w:p>
    <w:p w:rsidR="00013F12" w:rsidRDefault="00013F12" w:rsidP="00013F12">
      <w:pPr>
        <w:rPr>
          <w:sz w:val="22"/>
          <w:szCs w:val="22"/>
        </w:rPr>
      </w:pPr>
    </w:p>
    <w:p w:rsidR="00013F12" w:rsidRDefault="00013F12" w:rsidP="00013F12">
      <w:pPr>
        <w:rPr>
          <w:sz w:val="22"/>
          <w:szCs w:val="22"/>
        </w:rPr>
      </w:pPr>
    </w:p>
    <w:p w:rsidR="00013F12" w:rsidRDefault="00013F12" w:rsidP="00013F12">
      <w:pPr>
        <w:rPr>
          <w:sz w:val="22"/>
          <w:szCs w:val="22"/>
        </w:rPr>
      </w:pPr>
    </w:p>
    <w:p w:rsidR="00013F12" w:rsidRPr="00A124F4" w:rsidRDefault="00013F12" w:rsidP="00013F12">
      <w:pPr>
        <w:ind w:left="720" w:hanging="525"/>
      </w:pPr>
      <w:r>
        <w:rPr>
          <w:sz w:val="22"/>
          <w:szCs w:val="22"/>
        </w:rPr>
        <w:t>c</w:t>
      </w:r>
      <w:r w:rsidRPr="00A124F4">
        <w:t>)</w:t>
      </w:r>
      <w:r>
        <w:tab/>
      </w:r>
      <w:r w:rsidRPr="00A124F4">
        <w:t>As I consider God’s rules</w:t>
      </w:r>
      <w:r>
        <w:t xml:space="preserve"> for living</w:t>
      </w:r>
      <w:r w:rsidRPr="00A124F4">
        <w:t>, do I feel they are helpful to</w:t>
      </w:r>
      <w:r>
        <w:t>ward</w:t>
      </w:r>
      <w:r w:rsidRPr="00A124F4">
        <w:t xml:space="preserve"> an abundant life</w:t>
      </w:r>
      <w:r>
        <w:t xml:space="preserve"> for me, or that </w:t>
      </w:r>
      <w:r w:rsidRPr="00A124F4">
        <w:t>they limit my freedom?</w:t>
      </w:r>
    </w:p>
    <w:p w:rsidR="00013F12" w:rsidRDefault="00013F12" w:rsidP="00013F12"/>
    <w:p w:rsidR="00013F12" w:rsidRPr="00A124F4" w:rsidRDefault="00013F12" w:rsidP="00013F12"/>
    <w:p w:rsidR="00013F12" w:rsidRDefault="00013F12" w:rsidP="00013F12">
      <w:pPr>
        <w:rPr>
          <w:sz w:val="22"/>
          <w:szCs w:val="22"/>
        </w:rPr>
      </w:pPr>
    </w:p>
    <w:p w:rsidR="00013F12" w:rsidRDefault="00013F12" w:rsidP="00013F12">
      <w:pPr>
        <w:ind w:left="720" w:hanging="720"/>
      </w:pPr>
      <w:r w:rsidRPr="00A06428">
        <w:t>2)</w:t>
      </w:r>
      <w:r>
        <w:tab/>
        <w:t xml:space="preserve">Jesus had much to say about our attitudes and actions when relating to each other. In Matthew Chapter 5, He teaches about God’s desired responses in specific situations. </w:t>
      </w:r>
    </w:p>
    <w:p w:rsidR="00013F12" w:rsidRDefault="00013F12" w:rsidP="00013F12">
      <w:r>
        <w:tab/>
      </w:r>
    </w:p>
    <w:p w:rsidR="00013F12" w:rsidRPr="00C84265" w:rsidRDefault="00013F12" w:rsidP="00013F12">
      <w:pPr>
        <w:rPr>
          <w:rFonts w:cs="Times New Roman"/>
          <w:b/>
          <w:i/>
          <w:iCs/>
        </w:rPr>
      </w:pPr>
      <w:r>
        <w:tab/>
      </w:r>
      <w:r>
        <w:tab/>
      </w:r>
      <w:r>
        <w:tab/>
      </w:r>
      <w:r w:rsidRPr="00C84265">
        <w:rPr>
          <w:rFonts w:cs="Times New Roman"/>
          <w:b/>
          <w:i/>
          <w:iCs/>
        </w:rPr>
        <w:t>Matthew 5:17-48</w:t>
      </w:r>
    </w:p>
    <w:p w:rsidR="00013F12" w:rsidRDefault="00013F12" w:rsidP="00013F12">
      <w:pPr>
        <w:rPr>
          <w:sz w:val="22"/>
          <w:szCs w:val="22"/>
        </w:rPr>
      </w:pPr>
    </w:p>
    <w:p w:rsidR="001453CC" w:rsidRDefault="00013F12" w:rsidP="00013F12">
      <w:r>
        <w:t xml:space="preserve">  </w:t>
      </w:r>
    </w:p>
    <w:p w:rsidR="001453CC" w:rsidRDefault="001453CC" w:rsidP="00013F12"/>
    <w:p w:rsidR="00013F12" w:rsidRPr="001D4EC5" w:rsidRDefault="00013F12" w:rsidP="00013F12">
      <w:r>
        <w:t xml:space="preserve"> a)</w:t>
      </w:r>
      <w:r>
        <w:tab/>
      </w:r>
      <w:r w:rsidRPr="001D4EC5">
        <w:t>Write the main point in each of the verses below</w:t>
      </w:r>
    </w:p>
    <w:p w:rsidR="00013F12" w:rsidRDefault="00013F12" w:rsidP="00013F12"/>
    <w:p w:rsidR="00013F12" w:rsidRPr="001D4EC5" w:rsidRDefault="00013F12" w:rsidP="00013F12">
      <w:r>
        <w:tab/>
      </w:r>
      <w:r w:rsidRPr="0046717F">
        <w:rPr>
          <w:b/>
        </w:rPr>
        <w:t>v. 17-18</w:t>
      </w:r>
      <w:r>
        <w:t xml:space="preserve"> Jesus commitment to the commands</w:t>
      </w:r>
    </w:p>
    <w:p w:rsidR="00013F12" w:rsidRDefault="00013F12" w:rsidP="00013F12">
      <w:pPr>
        <w:ind w:firstLine="720"/>
        <w:rPr>
          <w:b/>
        </w:rPr>
      </w:pPr>
    </w:p>
    <w:p w:rsidR="001453CC" w:rsidRDefault="001453CC" w:rsidP="00013F12">
      <w:pPr>
        <w:ind w:firstLine="720"/>
        <w:rPr>
          <w:b/>
        </w:rPr>
      </w:pPr>
    </w:p>
    <w:p w:rsidR="00013F12" w:rsidRPr="001D4EC5" w:rsidRDefault="00013F12" w:rsidP="00013F12">
      <w:pPr>
        <w:ind w:firstLine="720"/>
      </w:pPr>
      <w:r>
        <w:rPr>
          <w:b/>
        </w:rPr>
        <w:t>v</w:t>
      </w:r>
      <w:r w:rsidRPr="001D4EC5">
        <w:rPr>
          <w:b/>
        </w:rPr>
        <w:t>. 19-20</w:t>
      </w:r>
      <w:r w:rsidRPr="001D4EC5">
        <w:t xml:space="preserve"> – obedience to the commandments</w:t>
      </w:r>
    </w:p>
    <w:p w:rsidR="00013F12" w:rsidRDefault="00013F12" w:rsidP="00013F12">
      <w:pPr>
        <w:ind w:firstLine="360"/>
      </w:pPr>
    </w:p>
    <w:p w:rsidR="00013F12" w:rsidRDefault="00013F12" w:rsidP="00013F12">
      <w:pPr>
        <w:ind w:firstLine="720"/>
        <w:rPr>
          <w:b/>
        </w:rPr>
      </w:pPr>
    </w:p>
    <w:p w:rsidR="00013F12" w:rsidRPr="001D4EC5" w:rsidRDefault="00013F12" w:rsidP="00013F12">
      <w:pPr>
        <w:ind w:firstLine="720"/>
      </w:pPr>
      <w:r w:rsidRPr="001D4EC5">
        <w:rPr>
          <w:b/>
        </w:rPr>
        <w:t>v. 21-2</w:t>
      </w:r>
      <w:r>
        <w:rPr>
          <w:b/>
        </w:rPr>
        <w:t>6</w:t>
      </w:r>
      <w:r w:rsidRPr="001D4EC5">
        <w:t xml:space="preserve"> – anger</w:t>
      </w:r>
      <w:r>
        <w:t xml:space="preserve"> at and reconciliation with</w:t>
      </w:r>
      <w:r w:rsidRPr="001D4EC5">
        <w:t xml:space="preserve"> a person</w:t>
      </w:r>
    </w:p>
    <w:p w:rsidR="00013F12" w:rsidRPr="001D4EC5" w:rsidRDefault="00013F12" w:rsidP="00013F12">
      <w:pPr>
        <w:ind w:firstLine="360"/>
      </w:pPr>
    </w:p>
    <w:p w:rsidR="00013F12" w:rsidRPr="001D4EC5" w:rsidRDefault="00013F12" w:rsidP="00013F12">
      <w:pPr>
        <w:ind w:firstLine="360"/>
      </w:pPr>
    </w:p>
    <w:p w:rsidR="00013F12" w:rsidRPr="001D4EC5" w:rsidRDefault="00013F12" w:rsidP="00013F12">
      <w:pPr>
        <w:ind w:firstLine="720"/>
      </w:pPr>
      <w:r w:rsidRPr="001D4EC5">
        <w:rPr>
          <w:b/>
        </w:rPr>
        <w:t>v. 27-</w:t>
      </w:r>
      <w:r>
        <w:rPr>
          <w:b/>
        </w:rPr>
        <w:t>30</w:t>
      </w:r>
      <w:r w:rsidRPr="001D4EC5">
        <w:t xml:space="preserve"> – adultery</w:t>
      </w:r>
      <w:r>
        <w:t xml:space="preserve"> and the </w:t>
      </w:r>
      <w:r w:rsidRPr="001D4EC5">
        <w:t>serious</w:t>
      </w:r>
      <w:r>
        <w:t xml:space="preserve"> consequences </w:t>
      </w:r>
      <w:r w:rsidRPr="001D4EC5">
        <w:t>of sinful actions</w:t>
      </w:r>
    </w:p>
    <w:p w:rsidR="00013F12" w:rsidRPr="001D4EC5" w:rsidRDefault="00013F12" w:rsidP="00013F12">
      <w:pPr>
        <w:ind w:firstLine="360"/>
      </w:pPr>
    </w:p>
    <w:p w:rsidR="00013F12" w:rsidRPr="001D4EC5" w:rsidRDefault="00013F12" w:rsidP="00013F12">
      <w:pPr>
        <w:ind w:firstLine="360"/>
      </w:pPr>
    </w:p>
    <w:p w:rsidR="00013F12" w:rsidRPr="008F0674" w:rsidRDefault="00013F12" w:rsidP="00013F12">
      <w:pPr>
        <w:ind w:firstLine="720"/>
      </w:pPr>
      <w:r w:rsidRPr="001D4EC5">
        <w:rPr>
          <w:b/>
        </w:rPr>
        <w:t>v. 31-3</w:t>
      </w:r>
      <w:r>
        <w:rPr>
          <w:b/>
        </w:rPr>
        <w:t>7</w:t>
      </w:r>
      <w:r w:rsidRPr="001D4EC5">
        <w:t xml:space="preserve"> – divorce</w:t>
      </w:r>
      <w:r>
        <w:t xml:space="preserve"> and </w:t>
      </w:r>
      <w:r w:rsidRPr="001D4EC5">
        <w:t>making vows</w:t>
      </w:r>
    </w:p>
    <w:p w:rsidR="00013F12" w:rsidRDefault="00013F12" w:rsidP="00013F12"/>
    <w:p w:rsidR="00013F12" w:rsidRDefault="00013F12" w:rsidP="001453CC">
      <w:pPr>
        <w:rPr>
          <w:b/>
        </w:rPr>
      </w:pPr>
    </w:p>
    <w:p w:rsidR="00013F12" w:rsidRPr="001D4EC5" w:rsidRDefault="00013F12" w:rsidP="00013F12">
      <w:pPr>
        <w:ind w:firstLine="720"/>
      </w:pPr>
      <w:r w:rsidRPr="001D4EC5">
        <w:rPr>
          <w:b/>
        </w:rPr>
        <w:t>v. 38-</w:t>
      </w:r>
      <w:r>
        <w:rPr>
          <w:b/>
        </w:rPr>
        <w:t>42</w:t>
      </w:r>
      <w:r w:rsidRPr="001D4EC5">
        <w:t>– abuse</w:t>
      </w:r>
      <w:r>
        <w:t xml:space="preserve"> and </w:t>
      </w:r>
      <w:r w:rsidRPr="001D4EC5">
        <w:t>yielding your rights and possessions</w:t>
      </w:r>
    </w:p>
    <w:p w:rsidR="00013F12" w:rsidRPr="001D4EC5" w:rsidRDefault="00013F12" w:rsidP="00013F12"/>
    <w:p w:rsidR="00013F12" w:rsidRPr="001D4EC5" w:rsidRDefault="00013F12" w:rsidP="00013F12"/>
    <w:p w:rsidR="00013F12" w:rsidRPr="001D4EC5" w:rsidRDefault="00013F12" w:rsidP="00013F12">
      <w:pPr>
        <w:ind w:firstLine="720"/>
      </w:pPr>
      <w:r w:rsidRPr="001D4EC5">
        <w:rPr>
          <w:b/>
        </w:rPr>
        <w:t>v. 43-47</w:t>
      </w:r>
      <w:r w:rsidRPr="001D4EC5">
        <w:t xml:space="preserve"> – loving your enemies</w:t>
      </w:r>
    </w:p>
    <w:p w:rsidR="00013F12" w:rsidRDefault="00013F12" w:rsidP="00013F12"/>
    <w:p w:rsidR="00013F12" w:rsidRPr="001D4EC5" w:rsidRDefault="00013F12" w:rsidP="00013F12"/>
    <w:p w:rsidR="00013F12" w:rsidRPr="001D4EC5" w:rsidRDefault="00013F12" w:rsidP="00013F12">
      <w:pPr>
        <w:ind w:firstLine="720"/>
      </w:pPr>
      <w:r w:rsidRPr="001D4EC5">
        <w:rPr>
          <w:b/>
        </w:rPr>
        <w:t>v.48</w:t>
      </w:r>
      <w:r w:rsidRPr="001D4EC5">
        <w:t xml:space="preserve"> – being perfect (mature)</w:t>
      </w:r>
    </w:p>
    <w:p w:rsidR="00013F12" w:rsidRPr="001D4EC5" w:rsidRDefault="00013F12" w:rsidP="00013F12"/>
    <w:p w:rsidR="00013F12" w:rsidRPr="00DB7AEA" w:rsidRDefault="00013F12" w:rsidP="00013F12">
      <w:r>
        <w:tab/>
      </w:r>
    </w:p>
    <w:p w:rsidR="00013F12" w:rsidRPr="00DB7AEA" w:rsidRDefault="00013F12" w:rsidP="00013F12">
      <w:r>
        <w:t xml:space="preserve">   </w:t>
      </w:r>
      <w:r w:rsidRPr="00DB7AEA">
        <w:t>b)</w:t>
      </w:r>
      <w:r>
        <w:tab/>
      </w:r>
      <w:r w:rsidRPr="00DB7AEA">
        <w:t>In my own life, in which situation am I</w:t>
      </w:r>
      <w:r>
        <w:t xml:space="preserve"> most</w:t>
      </w:r>
      <w:r w:rsidRPr="00DB7AEA">
        <w:t xml:space="preserve"> likely to respond wrongly?</w:t>
      </w:r>
    </w:p>
    <w:p w:rsidR="00013F12" w:rsidRPr="00DB7AEA" w:rsidRDefault="00013F12" w:rsidP="00013F12"/>
    <w:p w:rsidR="00013F12" w:rsidRPr="00DB7AEA" w:rsidRDefault="00013F12" w:rsidP="00013F12"/>
    <w:p w:rsidR="00013F12" w:rsidRDefault="00013F12" w:rsidP="00013F12"/>
    <w:p w:rsidR="00013F12" w:rsidRPr="00DB7AEA" w:rsidRDefault="00013F12" w:rsidP="00013F12">
      <w:r>
        <w:t xml:space="preserve">   c)</w:t>
      </w:r>
      <w:r>
        <w:tab/>
      </w:r>
      <w:r w:rsidRPr="00DB7AEA">
        <w:t>How can I develop proper responses</w:t>
      </w:r>
      <w:r>
        <w:t xml:space="preserve"> in my most</w:t>
      </w:r>
      <w:r w:rsidRPr="00DB7AEA">
        <w:t xml:space="preserve"> difficult</w:t>
      </w:r>
      <w:r>
        <w:t xml:space="preserve"> s</w:t>
      </w:r>
      <w:r w:rsidRPr="00DB7AEA">
        <w:t>ituations?</w:t>
      </w:r>
    </w:p>
    <w:p w:rsidR="00013F12" w:rsidRDefault="00013F12" w:rsidP="00013F12"/>
    <w:p w:rsidR="00013F12" w:rsidRDefault="00013F12" w:rsidP="00013F12"/>
    <w:p w:rsidR="00013F12" w:rsidRDefault="00013F12" w:rsidP="00013F12"/>
    <w:p w:rsidR="001453CC" w:rsidRDefault="001453CC" w:rsidP="00013F12">
      <w:pPr>
        <w:ind w:left="720" w:hanging="720"/>
        <w:rPr>
          <w:szCs w:val="22"/>
        </w:rPr>
      </w:pPr>
    </w:p>
    <w:p w:rsidR="001453CC" w:rsidRDefault="001453CC" w:rsidP="00013F12">
      <w:pPr>
        <w:ind w:left="720" w:hanging="720"/>
        <w:rPr>
          <w:szCs w:val="22"/>
        </w:rPr>
      </w:pPr>
    </w:p>
    <w:p w:rsidR="001453CC" w:rsidRDefault="001453CC" w:rsidP="00013F12">
      <w:pPr>
        <w:ind w:left="720" w:hanging="720"/>
        <w:rPr>
          <w:szCs w:val="22"/>
        </w:rPr>
      </w:pPr>
    </w:p>
    <w:p w:rsidR="00013F12" w:rsidRDefault="00013F12" w:rsidP="00013F12">
      <w:pPr>
        <w:ind w:left="720" w:hanging="720"/>
        <w:rPr>
          <w:szCs w:val="22"/>
        </w:rPr>
      </w:pPr>
      <w:r>
        <w:rPr>
          <w:szCs w:val="22"/>
        </w:rPr>
        <w:t>3)</w:t>
      </w:r>
      <w:r>
        <w:rPr>
          <w:szCs w:val="22"/>
        </w:rPr>
        <w:tab/>
        <w:t>Since we are made in the image of a lavishly generous God, we are called to be generous. Money and possessions are usually the major competition for Lordship in our lives to Jesus.</w:t>
      </w:r>
    </w:p>
    <w:p w:rsidR="00013F12" w:rsidRDefault="00013F12" w:rsidP="00013F12">
      <w:pPr>
        <w:pStyle w:val="Header"/>
        <w:tabs>
          <w:tab w:val="clear" w:pos="4320"/>
          <w:tab w:val="clear" w:pos="8640"/>
        </w:tabs>
        <w:ind w:firstLine="720"/>
        <w:rPr>
          <w:i/>
          <w:iCs/>
          <w:szCs w:val="22"/>
        </w:rPr>
      </w:pPr>
    </w:p>
    <w:p w:rsidR="00013F12" w:rsidRPr="008F0674" w:rsidRDefault="00013F12" w:rsidP="00013F12">
      <w:pPr>
        <w:pStyle w:val="Header"/>
        <w:tabs>
          <w:tab w:val="clear" w:pos="4320"/>
          <w:tab w:val="clear" w:pos="8640"/>
        </w:tabs>
        <w:ind w:firstLine="720"/>
        <w:rPr>
          <w:b/>
          <w:i/>
          <w:iCs/>
          <w:szCs w:val="22"/>
        </w:rPr>
      </w:pPr>
      <w:r>
        <w:rPr>
          <w:i/>
          <w:iCs/>
          <w:szCs w:val="22"/>
        </w:rPr>
        <w:tab/>
      </w:r>
      <w:r w:rsidRPr="008F0674">
        <w:rPr>
          <w:b/>
          <w:i/>
          <w:iCs/>
          <w:szCs w:val="22"/>
        </w:rPr>
        <w:t>Matt 6:19-21, Luke 6:38, 14:33, 16:9-13, Acts 20:33-35</w:t>
      </w:r>
    </w:p>
    <w:p w:rsidR="00013F12" w:rsidRDefault="00013F12" w:rsidP="00013F12"/>
    <w:p w:rsidR="00013F12" w:rsidRDefault="00013F12" w:rsidP="00013F12">
      <w:r>
        <w:t xml:space="preserve">   a)</w:t>
      </w:r>
      <w:r>
        <w:tab/>
        <w:t>What do these scriptures tell us re: our use of money and possessions?</w:t>
      </w:r>
    </w:p>
    <w:p w:rsidR="00013F12" w:rsidRDefault="00013F12" w:rsidP="00013F12"/>
    <w:p w:rsidR="001453CC" w:rsidRDefault="001453CC" w:rsidP="00013F12"/>
    <w:p w:rsidR="00013F12" w:rsidRDefault="00013F12" w:rsidP="00013F12"/>
    <w:p w:rsidR="00013F12" w:rsidRDefault="00013F12" w:rsidP="00013F12">
      <w:r w:rsidRPr="00A15250">
        <w:t xml:space="preserve"> </w:t>
      </w:r>
      <w:r>
        <w:t xml:space="preserve">  </w:t>
      </w:r>
      <w:r w:rsidRPr="00A15250">
        <w:t>b)</w:t>
      </w:r>
      <w:r>
        <w:tab/>
      </w:r>
      <w:r w:rsidRPr="00A15250">
        <w:t>What attitude</w:t>
      </w:r>
      <w:r>
        <w:t>s</w:t>
      </w:r>
      <w:r w:rsidRPr="00A15250">
        <w:t xml:space="preserve"> or belief</w:t>
      </w:r>
      <w:r>
        <w:t>s</w:t>
      </w:r>
      <w:r w:rsidRPr="00A15250">
        <w:t xml:space="preserve"> do I hold </w:t>
      </w:r>
      <w:r>
        <w:t xml:space="preserve">to </w:t>
      </w:r>
      <w:r w:rsidRPr="00A15250">
        <w:t>that make it hard for me to give?</w:t>
      </w:r>
    </w:p>
    <w:p w:rsidR="00013F12" w:rsidRDefault="00013F12" w:rsidP="00013F12"/>
    <w:p w:rsidR="00013F12" w:rsidRDefault="00013F12" w:rsidP="00013F12"/>
    <w:p w:rsidR="001453CC" w:rsidRDefault="001453CC" w:rsidP="00013F12"/>
    <w:p w:rsidR="00013F12" w:rsidRPr="00A15250" w:rsidRDefault="00013F12" w:rsidP="00013F12">
      <w:pPr>
        <w:ind w:left="720" w:hanging="510"/>
      </w:pPr>
      <w:r w:rsidRPr="00A15250">
        <w:t>c)</w:t>
      </w:r>
      <w:r>
        <w:tab/>
        <w:t>God’s</w:t>
      </w:r>
      <w:r w:rsidRPr="00A15250">
        <w:t xml:space="preserve"> promises</w:t>
      </w:r>
      <w:r>
        <w:t xml:space="preserve"> of His </w:t>
      </w:r>
      <w:r w:rsidRPr="00A15250">
        <w:t>blessing</w:t>
      </w:r>
      <w:r>
        <w:t xml:space="preserve"> upon the generous</w:t>
      </w:r>
      <w:r w:rsidRPr="00A15250">
        <w:t xml:space="preserve"> are very specific </w:t>
      </w:r>
      <w:r>
        <w:t>and</w:t>
      </w:r>
      <w:r w:rsidRPr="00A15250">
        <w:t xml:space="preserve"> appealing.  What </w:t>
      </w:r>
      <w:r>
        <w:t>steps can I take now to</w:t>
      </w:r>
      <w:r w:rsidRPr="00A15250">
        <w:t xml:space="preserve"> start giving more?</w:t>
      </w:r>
    </w:p>
    <w:p w:rsidR="00013F12" w:rsidRPr="00A15250" w:rsidRDefault="00013F12" w:rsidP="00013F12"/>
    <w:p w:rsidR="00013F12" w:rsidRPr="00A15250" w:rsidRDefault="00013F12" w:rsidP="00013F12"/>
    <w:p w:rsidR="00013F12" w:rsidRDefault="00013F12" w:rsidP="00013F12"/>
    <w:p w:rsidR="00013F12" w:rsidRDefault="00013F12" w:rsidP="00013F12">
      <w:pPr>
        <w:ind w:left="720" w:hanging="720"/>
      </w:pPr>
      <w:r>
        <w:t>4)</w:t>
      </w:r>
      <w:r>
        <w:tab/>
        <w:t>Jesus tells His Disciples to observe the Lord’s Supper in remembrance of His sacrifice.</w:t>
      </w:r>
    </w:p>
    <w:p w:rsidR="00013F12" w:rsidRDefault="00013F12" w:rsidP="00013F12">
      <w:pPr>
        <w:ind w:firstLine="720"/>
        <w:rPr>
          <w:i/>
          <w:iCs/>
        </w:rPr>
      </w:pPr>
    </w:p>
    <w:p w:rsidR="00013F12" w:rsidRPr="008F0674" w:rsidRDefault="00013F12" w:rsidP="00013F12">
      <w:pPr>
        <w:ind w:firstLine="720"/>
        <w:rPr>
          <w:b/>
          <w:i/>
          <w:iCs/>
        </w:rPr>
      </w:pPr>
      <w:r>
        <w:rPr>
          <w:i/>
          <w:iCs/>
        </w:rPr>
        <w:tab/>
      </w:r>
      <w:r>
        <w:rPr>
          <w:i/>
          <w:iCs/>
        </w:rPr>
        <w:tab/>
      </w:r>
      <w:r w:rsidRPr="008F0674">
        <w:rPr>
          <w:b/>
          <w:i/>
          <w:iCs/>
        </w:rPr>
        <w:t>Luke 22:14-20, John 6:47-63</w:t>
      </w:r>
    </w:p>
    <w:p w:rsidR="00013F12" w:rsidRDefault="00013F12" w:rsidP="00013F12"/>
    <w:p w:rsidR="00013F12" w:rsidRPr="00B30F50" w:rsidRDefault="00013F12" w:rsidP="00013F12">
      <w:pPr>
        <w:ind w:left="720" w:hanging="510"/>
      </w:pPr>
      <w:r w:rsidRPr="00B30F50">
        <w:t>a)</w:t>
      </w:r>
      <w:r>
        <w:tab/>
      </w:r>
      <w:r w:rsidRPr="00B30F50">
        <w:t xml:space="preserve">During Communion do I </w:t>
      </w:r>
      <w:r>
        <w:t>focus on</w:t>
      </w:r>
      <w:r w:rsidRPr="00B30F50">
        <w:t xml:space="preserve"> Jesus laying down His life for me, or is it </w:t>
      </w:r>
      <w:r>
        <w:tab/>
      </w:r>
      <w:r w:rsidRPr="00B30F50">
        <w:t>an empty ritual?</w:t>
      </w:r>
    </w:p>
    <w:p w:rsidR="00013F12" w:rsidRPr="00B30F50" w:rsidRDefault="00013F12" w:rsidP="00013F12"/>
    <w:p w:rsidR="00013F12" w:rsidRPr="00B30F50" w:rsidRDefault="00013F12" w:rsidP="00013F12"/>
    <w:p w:rsidR="00013F12" w:rsidRPr="00B30F50" w:rsidRDefault="00013F12" w:rsidP="00013F12"/>
    <w:p w:rsidR="00013F12" w:rsidRPr="00B30F50" w:rsidRDefault="00013F12" w:rsidP="00013F12">
      <w:r>
        <w:t xml:space="preserve">   </w:t>
      </w:r>
      <w:r w:rsidRPr="00B30F50">
        <w:t>b)</w:t>
      </w:r>
      <w:r>
        <w:tab/>
      </w:r>
      <w:r w:rsidRPr="00B30F50">
        <w:t xml:space="preserve">Why did Jesus command us to “Do this in remembrance of </w:t>
      </w:r>
      <w:r>
        <w:t>M</w:t>
      </w:r>
      <w:r w:rsidRPr="00B30F50">
        <w:t>e”?</w:t>
      </w:r>
    </w:p>
    <w:p w:rsidR="00013F12" w:rsidRDefault="00013F12" w:rsidP="00013F12"/>
    <w:p w:rsidR="00013F12" w:rsidRDefault="00013F12" w:rsidP="00013F12">
      <w:pPr>
        <w:rPr>
          <w:sz w:val="22"/>
          <w:szCs w:val="22"/>
        </w:rPr>
      </w:pPr>
    </w:p>
    <w:p w:rsidR="00013F12" w:rsidRDefault="00013F12" w:rsidP="00013F12"/>
    <w:p w:rsidR="00013F12" w:rsidRDefault="00013F12" w:rsidP="00013F12">
      <w:pPr>
        <w:ind w:left="720" w:hanging="720"/>
      </w:pPr>
      <w:r>
        <w:t>5)</w:t>
      </w:r>
      <w:r>
        <w:tab/>
        <w:t xml:space="preserve">To become more obedient to His commands, what should I ask the Holy Spirit to change in me this week? </w:t>
      </w:r>
    </w:p>
    <w:sectPr w:rsidR="00013F12" w:rsidSect="00013F12">
      <w:headerReference w:type="even" r:id="rId7"/>
      <w:headerReference w:type="default" r:id="rId8"/>
      <w:footerReference w:type="even" r:id="rId9"/>
      <w:footerReference w:type="default" r:id="rId10"/>
      <w:headerReference w:type="first" r:id="rId11"/>
      <w:footerReference w:type="first" r:id="rId12"/>
      <w:pgSz w:w="12240" w:h="15840"/>
      <w:pgMar w:top="1440" w:right="1008" w:bottom="187" w:left="1440" w:footer="936" w:gutter="0"/>
      <w:pgNumType w:fmt="upperRoman"/>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85831" w:rsidRDefault="00585831">
      <w:r>
        <w:separator/>
      </w:r>
    </w:p>
  </w:endnote>
  <w:endnote w:type="continuationSeparator" w:id="1">
    <w:p w:rsidR="00585831" w:rsidRDefault="005858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13F12" w:rsidRDefault="00013F12" w:rsidP="00013F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3F12" w:rsidRDefault="00013F12" w:rsidP="00013F12">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13F12" w:rsidRDefault="00013F12" w:rsidP="00013F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4049">
      <w:rPr>
        <w:rStyle w:val="PageNumber"/>
        <w:noProof/>
      </w:rPr>
      <w:t>III</w:t>
    </w:r>
    <w:r>
      <w:rPr>
        <w:rStyle w:val="PageNumber"/>
      </w:rPr>
      <w:fldChar w:fldCharType="end"/>
    </w:r>
  </w:p>
  <w:p w:rsidR="00013F12" w:rsidRPr="00123CB2" w:rsidRDefault="00013F12" w:rsidP="00013F12">
    <w:pPr>
      <w:pStyle w:val="Footer"/>
      <w:ind w:right="360"/>
      <w:jc w:val="center"/>
      <w:rPr>
        <w:sz w:val="28"/>
        <w:szCs w:val="28"/>
      </w:rPr>
    </w:pPr>
    <w:hyperlink r:id="rId1" w:history="1">
      <w:r w:rsidRPr="00123CB2">
        <w:rPr>
          <w:rStyle w:val="Hyperlink"/>
          <w:color w:val="auto"/>
          <w:sz w:val="28"/>
          <w:szCs w:val="28"/>
        </w:rPr>
        <w:t>www.jesuscommands.com</w:t>
      </w:r>
    </w:hyperlink>
  </w:p>
  <w:p w:rsidR="00013F12" w:rsidRDefault="00013F12" w:rsidP="00013F12">
    <w:pPr>
      <w:pStyle w:val="Footer"/>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13F12" w:rsidRDefault="00013F12">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85831" w:rsidRDefault="00585831">
      <w:r>
        <w:separator/>
      </w:r>
    </w:p>
  </w:footnote>
  <w:footnote w:type="continuationSeparator" w:id="1">
    <w:p w:rsidR="00585831" w:rsidRDefault="00585831">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13F12" w:rsidRDefault="00013F12">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13F12" w:rsidRPr="008405D2" w:rsidRDefault="00013F12" w:rsidP="00013F12">
    <w:pPr>
      <w:pStyle w:val="Header"/>
      <w:jc w:val="center"/>
      <w:rPr>
        <w:sz w:val="28"/>
        <w:szCs w:val="28"/>
      </w:rPr>
    </w:pPr>
    <w:r w:rsidRPr="008405D2">
      <w:rPr>
        <w:sz w:val="28"/>
        <w:szCs w:val="28"/>
      </w:rPr>
      <w:t>OBSERVE the COMMANDS of JESUS</w:t>
    </w:r>
  </w:p>
  <w:p w:rsidR="00013F12" w:rsidRDefault="00013F12" w:rsidP="00013F12">
    <w:pPr>
      <w:pStyle w:val="Header"/>
    </w:pPr>
    <w:r>
      <w:t xml:space="preserve">                                           Lesson 7:  The Universal Commands              </w:t>
    </w:r>
    <w:r>
      <w:rPr>
        <w:sz w:val="22"/>
        <w:szCs w:val="22"/>
      </w:rPr>
      <w:t>_____________________________________________________________________</w: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13F12" w:rsidRDefault="00013F12">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E684BB4"/>
    <w:multiLevelType w:val="hybridMultilevel"/>
    <w:tmpl w:val="D1AC5A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savePreviewPicture/>
  <w:hdrShapeDefaults>
    <o:shapedefaults v:ext="edit" spidmax="3074"/>
  </w:hdrShapeDefaults>
  <w:footnotePr>
    <w:footnote w:id="0"/>
    <w:footnote w:id="1"/>
  </w:footnotePr>
  <w:endnotePr>
    <w:endnote w:id="0"/>
    <w:endnote w:id="1"/>
  </w:endnotePr>
  <w:compat>
    <w:applyBreakingRules/>
    <w:useFELayout/>
  </w:compat>
  <w:rsids>
    <w:rsidRoot w:val="00CF4107"/>
    <w:rsid w:val="00013F12"/>
    <w:rsid w:val="001453CC"/>
    <w:rsid w:val="002B4049"/>
    <w:rsid w:val="00585831"/>
  </w:rsids>
  <m:mathPr>
    <m:mathFont m:val="Couri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107"/>
    <w:pPr>
      <w:widowControl w:val="0"/>
      <w:overflowPunct w:val="0"/>
      <w:adjustRightInd w:val="0"/>
    </w:pPr>
    <w:rPr>
      <w:rFonts w:ascii="Comic Sans MS" w:eastAsia="Times New Roman" w:hAnsi="Comic Sans MS" w:cs="Comic Sans MS"/>
      <w:kern w:val="28"/>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F4107"/>
    <w:pPr>
      <w:tabs>
        <w:tab w:val="center" w:pos="4320"/>
        <w:tab w:val="right" w:pos="8640"/>
      </w:tabs>
    </w:pPr>
  </w:style>
  <w:style w:type="paragraph" w:styleId="Footer">
    <w:name w:val="footer"/>
    <w:basedOn w:val="Normal"/>
    <w:link w:val="FooterChar"/>
    <w:rsid w:val="00A06428"/>
    <w:pPr>
      <w:tabs>
        <w:tab w:val="center" w:pos="4320"/>
        <w:tab w:val="right" w:pos="8640"/>
      </w:tabs>
    </w:pPr>
  </w:style>
  <w:style w:type="character" w:styleId="PageNumber">
    <w:name w:val="page number"/>
    <w:basedOn w:val="DefaultParagraphFont"/>
    <w:rsid w:val="00A06428"/>
  </w:style>
  <w:style w:type="paragraph" w:styleId="BalloonText">
    <w:name w:val="Balloon Text"/>
    <w:basedOn w:val="Normal"/>
    <w:link w:val="BalloonTextChar"/>
    <w:uiPriority w:val="99"/>
    <w:semiHidden/>
    <w:unhideWhenUsed/>
    <w:rsid w:val="00EE04CF"/>
    <w:rPr>
      <w:rFonts w:ascii="Tahoma" w:hAnsi="Tahoma" w:cs="Times New Roman"/>
      <w:sz w:val="16"/>
      <w:szCs w:val="16"/>
      <w:lang/>
    </w:rPr>
  </w:style>
  <w:style w:type="character" w:customStyle="1" w:styleId="BalloonTextChar">
    <w:name w:val="Balloon Text Char"/>
    <w:link w:val="BalloonText"/>
    <w:uiPriority w:val="99"/>
    <w:semiHidden/>
    <w:rsid w:val="00EE04CF"/>
    <w:rPr>
      <w:rFonts w:ascii="Tahoma" w:eastAsia="Times New Roman" w:hAnsi="Tahoma" w:cs="Tahoma"/>
      <w:kern w:val="28"/>
      <w:sz w:val="16"/>
      <w:szCs w:val="16"/>
    </w:rPr>
  </w:style>
  <w:style w:type="character" w:customStyle="1" w:styleId="FooterChar">
    <w:name w:val="Footer Char"/>
    <w:link w:val="Footer"/>
    <w:rsid w:val="00123CB2"/>
    <w:rPr>
      <w:rFonts w:ascii="Comic Sans MS" w:eastAsia="Times New Roman" w:hAnsi="Comic Sans MS" w:cs="Comic Sans MS"/>
      <w:kern w:val="28"/>
      <w:sz w:val="24"/>
      <w:szCs w:val="24"/>
    </w:rPr>
  </w:style>
  <w:style w:type="character" w:styleId="Hyperlink">
    <w:name w:val="Hyperlink"/>
    <w:uiPriority w:val="99"/>
    <w:unhideWhenUsed/>
    <w:rsid w:val="00123CB2"/>
    <w:rPr>
      <w:color w:val="0000FF"/>
      <w:u w:val="single"/>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jesuscomma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414</Words>
  <Characters>2363</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Many of the Commands of Jesus are universal &amp; apply to all His Followers</vt:lpstr>
    </vt:vector>
  </TitlesOfParts>
  <Company>self</Company>
  <LinksUpToDate>false</LinksUpToDate>
  <CharactersWithSpaces>2901</CharactersWithSpaces>
  <SharedDoc>false</SharedDoc>
  <HLinks>
    <vt:vector size="6" baseType="variant">
      <vt:variant>
        <vt:i4>5242890</vt:i4>
      </vt:variant>
      <vt:variant>
        <vt:i4>5</vt:i4>
      </vt:variant>
      <vt:variant>
        <vt:i4>0</vt:i4>
      </vt:variant>
      <vt:variant>
        <vt:i4>5</vt:i4>
      </vt:variant>
      <vt:variant>
        <vt:lpwstr>http://www.jesuscommands.com/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of the Commands of Jesus are universal &amp; apply to all His Followers</dc:title>
  <dc:subject/>
  <dc:creator>Frank</dc:creator>
  <cp:keywords/>
  <cp:lastModifiedBy>Jonathan Klee</cp:lastModifiedBy>
  <cp:revision>2</cp:revision>
  <cp:lastPrinted>2013-02-13T17:53:00Z</cp:lastPrinted>
  <dcterms:created xsi:type="dcterms:W3CDTF">2013-02-20T21:00:00Z</dcterms:created>
  <dcterms:modified xsi:type="dcterms:W3CDTF">2013-02-20T21:00:00Z</dcterms:modified>
</cp:coreProperties>
</file>